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color w:val="000000"/>
          <w:sz w:val="48"/>
          <w:szCs w:val="48"/>
          <w:u w:color="000000"/>
          <w:rtl w:val="0"/>
        </w:rPr>
      </w:pPr>
      <w:r>
        <w:rPr>
          <w:color w:val="000000"/>
          <w:sz w:val="48"/>
          <w:szCs w:val="48"/>
          <w:u w:color="000000"/>
          <w:rtl w:val="0"/>
        </w:rPr>
        <w:t xml:space="preserve">WELCOME SPONSORS </w:t>
      </w:r>
    </w:p>
    <w:p>
      <w:pPr>
        <w:pStyle w:val="Body"/>
        <w:jc w:val="center"/>
        <w:rPr>
          <w:color w:val="000000"/>
          <w:sz w:val="48"/>
          <w:szCs w:val="48"/>
          <w:u w:color="000000"/>
          <w:rtl w:val="0"/>
        </w:rPr>
      </w:pPr>
    </w:p>
    <w:p>
      <w:pPr>
        <w:pStyle w:val="Body"/>
        <w:jc w:val="center"/>
        <w:rPr>
          <w:color w:val="000000"/>
          <w:sz w:val="48"/>
          <w:szCs w:val="4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This is the info note for all sponsors to Green Touch Homes 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We all having meet on march 1</w:t>
      </w:r>
      <w:r>
        <w:rPr>
          <w:color w:val="000000"/>
          <w:sz w:val="28"/>
          <w:szCs w:val="28"/>
          <w:u w:color="000000"/>
          <w:rtl w:val="0"/>
          <w:lang w:val="en-US"/>
        </w:rPr>
        <w:t>6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th, where every dealer will be attending the meet and demonstrating their product in details and having letter of commitments 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>i request everyone to attend the meet which will be an interaction session for the further moves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right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                                    </w:t>
      </w:r>
    </w:p>
    <w:p>
      <w:pPr>
        <w:pStyle w:val="Body"/>
        <w:jc w:val="right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THANKING FOR YOUR PLEASURE SUPPORT 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right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yours sincerely,   </w:t>
      </w:r>
    </w:p>
    <w:p>
      <w:pPr>
        <w:pStyle w:val="Body"/>
        <w:jc w:val="right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</w:rPr>
        <w:tab/>
        <w:t>Green Touch Home.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VARIOUS KINDS OF SPONSORS :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1. CASH SPONSORS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</w:rPr>
        <w:t xml:space="preserve">                            2. PRODUCT SPONSORS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3. MEDIA SPONSORS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4. SUPPORT SPONSORS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Categorising sponsors  - 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Silver      - 50,000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Gold        - 1,50,000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Diamond - 3,00,000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Product sponsors         -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Silver      - Handling one product for home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Gold        - Handling two to three products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Diamond - Handling major products of the house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Media sponsors         -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We are accepting all media partners to have telecast sessions and promotion part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Support sponsors      -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                            We invite each and every entrepreneur , Pvt company</w:t>
      </w:r>
      <w:r>
        <w:rPr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color w:val="000000"/>
          <w:sz w:val="28"/>
          <w:szCs w:val="28"/>
          <w:u w:color="000000"/>
          <w:rtl w:val="0"/>
        </w:rPr>
        <w:t>s, MNC</w:t>
      </w:r>
      <w:r>
        <w:rPr>
          <w:color w:val="000000"/>
          <w:sz w:val="28"/>
          <w:szCs w:val="28"/>
          <w:u w:color="000000"/>
          <w:rtl w:val="0"/>
          <w:lang w:val="en-US"/>
        </w:rPr>
        <w:t>’</w:t>
      </w:r>
      <w:r>
        <w:rPr>
          <w:color w:val="000000"/>
          <w:sz w:val="28"/>
          <w:szCs w:val="28"/>
          <w:u w:color="000000"/>
          <w:rtl w:val="0"/>
          <w:lang w:val="en-US"/>
        </w:rPr>
        <w:t xml:space="preserve">s  to be a part of event and support us in every aspect of our theme and event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THANKING YOU ALL FOR BEING WITH US </w:t>
      </w: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center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en-US"/>
        </w:rPr>
        <w:t xml:space="preserve">HAVE A NICE DAY </w:t>
      </w:r>
    </w:p>
    <w:p>
      <w:pPr>
        <w:pStyle w:val="Body"/>
        <w:rPr>
          <w:color w:val="000000"/>
          <w:sz w:val="28"/>
          <w:szCs w:val="28"/>
          <w:u w:color="000000"/>
          <w:rtl w:val="0"/>
        </w:rPr>
      </w:pPr>
    </w:p>
    <w:p>
      <w:pPr>
        <w:pStyle w:val="Body"/>
        <w:jc w:val="both"/>
        <w:rPr>
          <w:color w:val="000000"/>
          <w:sz w:val="28"/>
          <w:szCs w:val="28"/>
          <w:u w:color="000000"/>
          <w:rtl w:val="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                         </w:t>
      </w:r>
    </w:p>
    <w:p>
      <w:pPr>
        <w:pStyle w:val="Body"/>
        <w:jc w:val="center"/>
      </w:pPr>
      <w:r>
        <w:rPr>
          <w:color w:val="000000"/>
          <w:sz w:val="48"/>
          <w:szCs w:val="48"/>
          <w:u w:color="000000"/>
          <w:rtl w:val="0"/>
          <w:lang w:val="de-DE"/>
        </w:rPr>
        <w:t xml:space="preserve">                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0" w:insDel="0" w:formatting="0"/>
  <w:defaultTabStop w:val="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